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304"/>
      </w:tblGrid>
      <w:tr w:rsidR="001F3046" w:rsidTr="007F0A5C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762" w:type="dxa"/>
              </w:tcPr>
              <w:p w:rsidR="001F3046" w:rsidRPr="001F3046" w:rsidRDefault="007F0A5C" w:rsidP="00DE1722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 w:rsidRPr="007F0A5C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Seminario “Técnicas Avanzadas de investigación y Análisis Multivariado de Datos”                   Equipo Docente: Ernesto Philipp y Albano Vergara</w:t>
                </w:r>
              </w:p>
            </w:tc>
          </w:sdtContent>
        </w:sdt>
        <w:tc>
          <w:tcPr>
            <w:tcW w:w="306" w:type="dxa"/>
          </w:tcPr>
          <w:p w:rsidR="001F3046" w:rsidRDefault="001F3046" w:rsidP="001A0EE3">
            <w:pPr>
              <w:pStyle w:val="Encabezad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1A0EE3">
      <w:pPr>
        <w:pStyle w:val="Sinespaciado"/>
        <w:jc w:val="both"/>
        <w:rPr>
          <w:rFonts w:ascii="Calibri" w:hAnsi="Calibri"/>
          <w:b/>
          <w:sz w:val="28"/>
          <w:szCs w:val="24"/>
        </w:rPr>
      </w:pPr>
    </w:p>
    <w:p w:rsidR="002A2E91" w:rsidRDefault="002A2E91" w:rsidP="002A2E91">
      <w:pPr>
        <w:pStyle w:val="Sinespaciado"/>
        <w:rPr>
          <w:rFonts w:ascii="Tahoma" w:hAnsi="Tahoma" w:cs="Tahoma"/>
          <w:b/>
          <w:sz w:val="28"/>
          <w:szCs w:val="28"/>
        </w:rPr>
      </w:pPr>
    </w:p>
    <w:p w:rsidR="00F10628" w:rsidRPr="0077111B" w:rsidRDefault="002A2E91" w:rsidP="002A2E91">
      <w:pPr>
        <w:pStyle w:val="Sinespaciad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Ejercicio</w:t>
      </w:r>
      <w:r w:rsidR="00F10628" w:rsidRPr="0077111B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  <w:r w:rsidR="00314C55">
        <w:rPr>
          <w:rFonts w:ascii="Tahoma" w:hAnsi="Tahoma" w:cs="Tahoma"/>
          <w:b/>
          <w:sz w:val="28"/>
          <w:szCs w:val="28"/>
        </w:rPr>
        <w:t>N°3</w:t>
      </w:r>
    </w:p>
    <w:p w:rsidR="00766BB9" w:rsidRDefault="00766BB9" w:rsidP="004533A8">
      <w:pPr>
        <w:pStyle w:val="Sinespaciado"/>
      </w:pPr>
    </w:p>
    <w:p w:rsidR="00314C55" w:rsidRPr="00D64425" w:rsidRDefault="00314C55" w:rsidP="00D64425">
      <w:pPr>
        <w:pStyle w:val="Sinespaciado"/>
        <w:rPr>
          <w:rFonts w:ascii="Tahoma" w:hAnsi="Tahoma" w:cs="Tahoma"/>
          <w:b/>
          <w:sz w:val="28"/>
          <w:szCs w:val="28"/>
        </w:rPr>
      </w:pPr>
      <w:proofErr w:type="spellStart"/>
      <w:r w:rsidRPr="00D64425">
        <w:rPr>
          <w:rFonts w:ascii="Tahoma" w:hAnsi="Tahoma" w:cs="Tahoma"/>
          <w:b/>
          <w:sz w:val="28"/>
          <w:szCs w:val="28"/>
        </w:rPr>
        <w:t>REGRESION</w:t>
      </w:r>
      <w:proofErr w:type="spellEnd"/>
      <w:r w:rsidRPr="00D64425">
        <w:rPr>
          <w:rFonts w:ascii="Tahoma" w:hAnsi="Tahoma" w:cs="Tahoma"/>
          <w:b/>
          <w:sz w:val="28"/>
          <w:szCs w:val="28"/>
        </w:rPr>
        <w:t xml:space="preserve"> LINEAL Y </w:t>
      </w:r>
      <w:proofErr w:type="spellStart"/>
      <w:r w:rsidRPr="00D64425">
        <w:rPr>
          <w:rFonts w:ascii="Tahoma" w:hAnsi="Tahoma" w:cs="Tahoma"/>
          <w:b/>
          <w:sz w:val="28"/>
          <w:szCs w:val="28"/>
        </w:rPr>
        <w:t>REGRESION</w:t>
      </w:r>
      <w:proofErr w:type="spellEnd"/>
      <w:r w:rsidRPr="00D6442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D64425">
        <w:rPr>
          <w:rFonts w:ascii="Tahoma" w:hAnsi="Tahoma" w:cs="Tahoma"/>
          <w:b/>
          <w:sz w:val="28"/>
          <w:szCs w:val="28"/>
        </w:rPr>
        <w:t>LOGISTICA</w:t>
      </w:r>
      <w:proofErr w:type="spellEnd"/>
      <w:r w:rsidRPr="00D64425">
        <w:rPr>
          <w:rFonts w:ascii="Tahoma" w:hAnsi="Tahoma" w:cs="Tahoma"/>
          <w:b/>
          <w:sz w:val="28"/>
          <w:szCs w:val="28"/>
        </w:rPr>
        <w:t>.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 xml:space="preserve">Usar para los dos ejercicios la base de datos de la 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EPH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 xml:space="preserve"> del XX trimestre de 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XXXX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.</w:t>
      </w:r>
    </w:p>
    <w:p w:rsidR="00314C55" w:rsidRPr="00D64425" w:rsidRDefault="00314C55" w:rsidP="00D64425">
      <w:pPr>
        <w:pStyle w:val="Sinespaciado"/>
        <w:rPr>
          <w:rFonts w:ascii="Tahoma" w:hAnsi="Tahoma" w:cs="Tahoma"/>
          <w:b/>
          <w:sz w:val="28"/>
          <w:szCs w:val="28"/>
        </w:rPr>
      </w:pPr>
      <w:r w:rsidRPr="00D64425">
        <w:rPr>
          <w:rFonts w:ascii="Tahoma" w:hAnsi="Tahoma" w:cs="Tahoma"/>
          <w:b/>
          <w:sz w:val="28"/>
          <w:szCs w:val="28"/>
        </w:rPr>
        <w:t>Regresión lineal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1)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 xml:space="preserve">Con los datos disponibles en la base 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EPH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 xml:space="preserve"> del 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GBA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, elabore una hipótesis para explicar el ingreso de la ocupación principal (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P21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) de los asalariados y la edad, efectué un análisis comparativo para dos grupos, Jefes de Hogar y NO Jefes de Hogar.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2)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Obtenga el gráfico de dispersión y el coeficiente de correlación. Analice brevemente los resultados obtenidos para los diferentes años o grupos.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3)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 xml:space="preserve">Realice una regresión lineal simple para cada año o grupo seleccionado. Defina la </w:t>
      </w:r>
      <w:r w:rsidR="00D64425" w:rsidRPr="00D64425">
        <w:rPr>
          <w:rFonts w:ascii="Tahoma" w:eastAsiaTheme="minorHAnsi" w:hAnsi="Tahoma" w:cs="Tahoma"/>
          <w:sz w:val="24"/>
          <w:szCs w:val="24"/>
          <w:lang w:eastAsia="en-US"/>
        </w:rPr>
        <w:t>fórmula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 xml:space="preserve"> de la recta de mínimos cuadrados. Analice los resultados brevemente.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314C55" w:rsidRPr="00D64425" w:rsidRDefault="00314C55" w:rsidP="00D64425">
      <w:pPr>
        <w:pStyle w:val="Sinespaciado"/>
        <w:rPr>
          <w:rFonts w:ascii="Tahoma" w:hAnsi="Tahoma" w:cs="Tahoma"/>
          <w:b/>
          <w:sz w:val="28"/>
          <w:szCs w:val="28"/>
        </w:rPr>
      </w:pPr>
      <w:r w:rsidRPr="00D64425">
        <w:rPr>
          <w:rFonts w:ascii="Tahoma" w:hAnsi="Tahoma" w:cs="Tahoma"/>
          <w:b/>
          <w:sz w:val="28"/>
          <w:szCs w:val="28"/>
        </w:rPr>
        <w:t>Regresión Logística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4)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Con la misma base de datos, seleccione a los Jefes de Hogar a fin de indagar sobre qué factores inciden en que los mismos sean activos. Utilice para ello las variables independientes sexo, edad, estado civil y nivel de instrucción.</w:t>
      </w:r>
    </w:p>
    <w:p w:rsidR="00314C55" w:rsidRPr="00D64425" w:rsidRDefault="00314C55" w:rsidP="00D64425">
      <w:pPr>
        <w:spacing w:after="0"/>
        <w:ind w:left="708"/>
        <w:jc w:val="both"/>
        <w:rPr>
          <w:rFonts w:ascii="Tahoma" w:eastAsiaTheme="minorHAnsi" w:hAnsi="Tahoma" w:cs="Tahoma"/>
          <w:b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b/>
          <w:sz w:val="24"/>
          <w:szCs w:val="24"/>
          <w:lang w:eastAsia="en-US"/>
        </w:rPr>
        <w:t>a)</w:t>
      </w:r>
      <w:r w:rsidRPr="00D64425">
        <w:rPr>
          <w:rFonts w:ascii="Tahoma" w:eastAsiaTheme="minorHAnsi" w:hAnsi="Tahoma" w:cs="Tahoma"/>
          <w:b/>
          <w:sz w:val="24"/>
          <w:szCs w:val="24"/>
          <w:lang w:eastAsia="en-US"/>
        </w:rPr>
        <w:tab/>
        <w:t>Variable Dependiente:</w:t>
      </w:r>
    </w:p>
    <w:p w:rsidR="00314C55" w:rsidRPr="00D64425" w:rsidRDefault="00314C55" w:rsidP="00D64425">
      <w:pPr>
        <w:spacing w:after="0"/>
        <w:ind w:left="1416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i)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Condición de actividad del Jefe de hogar: 0: inactivo. 1: activo.</w:t>
      </w:r>
    </w:p>
    <w:p w:rsidR="00314C55" w:rsidRPr="00D64425" w:rsidRDefault="00314C55" w:rsidP="00D64425">
      <w:pPr>
        <w:spacing w:after="0"/>
        <w:ind w:left="708"/>
        <w:jc w:val="both"/>
        <w:rPr>
          <w:rFonts w:ascii="Tahoma" w:eastAsiaTheme="minorHAnsi" w:hAnsi="Tahoma" w:cs="Tahoma"/>
          <w:b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b/>
          <w:sz w:val="24"/>
          <w:szCs w:val="24"/>
          <w:lang w:eastAsia="en-US"/>
        </w:rPr>
        <w:t>b)</w:t>
      </w:r>
      <w:r w:rsidRPr="00D64425">
        <w:rPr>
          <w:rFonts w:ascii="Tahoma" w:eastAsiaTheme="minorHAnsi" w:hAnsi="Tahoma" w:cs="Tahoma"/>
          <w:b/>
          <w:sz w:val="24"/>
          <w:szCs w:val="24"/>
          <w:lang w:eastAsia="en-US"/>
        </w:rPr>
        <w:tab/>
        <w:t>Variables independientes/explicativas:</w:t>
      </w:r>
    </w:p>
    <w:p w:rsidR="00314C55" w:rsidRPr="00D64425" w:rsidRDefault="00314C55" w:rsidP="00D64425">
      <w:pPr>
        <w:spacing w:after="0"/>
        <w:ind w:left="1416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i)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Sexo: categorial. 0: varón. 1: mujer</w:t>
      </w:r>
    </w:p>
    <w:p w:rsidR="00314C55" w:rsidRPr="00D64425" w:rsidRDefault="00314C55" w:rsidP="00D64425">
      <w:pPr>
        <w:spacing w:after="0"/>
        <w:ind w:left="1416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ii)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Estado civil: categorial. 0: en pareja. 1: SIN Pareja.</w:t>
      </w:r>
    </w:p>
    <w:p w:rsidR="00314C55" w:rsidRPr="00D64425" w:rsidRDefault="00314C55" w:rsidP="00D64425">
      <w:pPr>
        <w:spacing w:after="0"/>
        <w:ind w:left="1416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iii)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Nivel de instrucción: categorial. 1: Bajo (hasta primario completo</w:t>
      </w:r>
      <w:r w:rsidR="00D64425" w:rsidRPr="00D64425">
        <w:rPr>
          <w:rFonts w:ascii="Tahoma" w:eastAsiaTheme="minorHAnsi" w:hAnsi="Tahoma" w:cs="Tahoma"/>
          <w:sz w:val="24"/>
          <w:szCs w:val="24"/>
          <w:lang w:eastAsia="en-US"/>
        </w:rPr>
        <w:t xml:space="preserve">). 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2: Medio (secundario incompleto). 3: Alto (secundario completo y más).</w:t>
      </w:r>
    </w:p>
    <w:p w:rsidR="00314C55" w:rsidRPr="00D64425" w:rsidRDefault="00314C55" w:rsidP="00D64425">
      <w:pPr>
        <w:ind w:left="1418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iv)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Edad: métrica. (</w:t>
      </w:r>
      <w:proofErr w:type="spellStart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CH06</w:t>
      </w:r>
      <w:proofErr w:type="spellEnd"/>
      <w:r w:rsidRPr="00D64425">
        <w:rPr>
          <w:rFonts w:ascii="Tahoma" w:eastAsiaTheme="minorHAnsi" w:hAnsi="Tahoma" w:cs="Tahoma"/>
          <w:sz w:val="24"/>
          <w:szCs w:val="24"/>
          <w:lang w:eastAsia="en-US"/>
        </w:rPr>
        <w:t>)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5)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 xml:space="preserve">Analice los resultados de la regresión. 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a)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¿Cuán buena es la capacidad explicativa de los resultados en general?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lastRenderedPageBreak/>
        <w:t>b)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Cuál es la variable más “fuerte”.</w:t>
      </w:r>
    </w:p>
    <w:p w:rsidR="00314C55" w:rsidRPr="00D64425" w:rsidRDefault="00314C55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D64425">
        <w:rPr>
          <w:rFonts w:ascii="Tahoma" w:eastAsiaTheme="minorHAnsi" w:hAnsi="Tahoma" w:cs="Tahoma"/>
          <w:sz w:val="24"/>
          <w:szCs w:val="24"/>
          <w:lang w:eastAsia="en-US"/>
        </w:rPr>
        <w:t>6)</w:t>
      </w:r>
      <w:r w:rsidRPr="00D64425">
        <w:rPr>
          <w:rFonts w:ascii="Tahoma" w:eastAsiaTheme="minorHAnsi" w:hAnsi="Tahoma" w:cs="Tahoma"/>
          <w:sz w:val="24"/>
          <w:szCs w:val="24"/>
          <w:lang w:eastAsia="en-US"/>
        </w:rPr>
        <w:tab/>
        <w:t>En caso de así considerarlo podrá utilizar más variables independientes a fin de mejorar la capacidad explicativa del modelo.</w:t>
      </w:r>
    </w:p>
    <w:p w:rsidR="008717E3" w:rsidRPr="00D64425" w:rsidRDefault="008717E3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D64425" w:rsidRPr="001D2D74" w:rsidRDefault="00D64425" w:rsidP="00D64425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  <w:r w:rsidRPr="001D2D74">
        <w:rPr>
          <w:rFonts w:ascii="Tahoma" w:hAnsi="Tahoma" w:cs="Tahoma"/>
          <w:b/>
          <w:sz w:val="24"/>
          <w:szCs w:val="24"/>
        </w:rPr>
        <w:t>Pautas para la presentación</w:t>
      </w:r>
    </w:p>
    <w:p w:rsidR="00D64425" w:rsidRPr="001D2D74" w:rsidRDefault="00D64425" w:rsidP="00D64425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D64425" w:rsidRPr="001D2D74" w:rsidRDefault="00D64425" w:rsidP="00D64425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1D2D74">
        <w:rPr>
          <w:rFonts w:ascii="Tahoma" w:hAnsi="Tahoma" w:cs="Tahoma"/>
          <w:sz w:val="24"/>
          <w:szCs w:val="24"/>
        </w:rPr>
        <w:t>Los trabajos deberán enviarse vía correo electrónico y deberán cumplir con los siguientes requisitos que se detallan a continuación:</w:t>
      </w:r>
    </w:p>
    <w:p w:rsidR="00D64425" w:rsidRDefault="00D64425" w:rsidP="00D64425">
      <w:pPr>
        <w:pStyle w:val="Sinespaciado"/>
        <w:jc w:val="both"/>
        <w:rPr>
          <w:rFonts w:ascii="Tahoma" w:hAnsi="Tahoma" w:cs="Tahoma"/>
        </w:rPr>
      </w:pPr>
    </w:p>
    <w:p w:rsidR="00D64425" w:rsidRPr="0090341C" w:rsidRDefault="00D64425" w:rsidP="00D64425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D64425">
        <w:rPr>
          <w:rFonts w:ascii="Tahoma" w:hAnsi="Tahoma" w:cs="Tahoma"/>
          <w:b/>
          <w:sz w:val="24"/>
          <w:szCs w:val="24"/>
        </w:rPr>
        <w:t>Extensión máxima</w:t>
      </w:r>
      <w:r w:rsidRPr="0090341C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2</w:t>
      </w:r>
      <w:r w:rsidRPr="0090341C">
        <w:rPr>
          <w:rFonts w:ascii="Tahoma" w:hAnsi="Tahoma" w:cs="Tahoma"/>
          <w:sz w:val="24"/>
          <w:szCs w:val="24"/>
        </w:rPr>
        <w:t xml:space="preserve"> páginas</w:t>
      </w:r>
      <w:r>
        <w:rPr>
          <w:rFonts w:ascii="Tahoma" w:hAnsi="Tahoma" w:cs="Tahoma"/>
          <w:sz w:val="24"/>
          <w:szCs w:val="24"/>
        </w:rPr>
        <w:t xml:space="preserve"> y en hojas anexas las salidas del </w:t>
      </w:r>
      <w:proofErr w:type="spellStart"/>
      <w:r>
        <w:rPr>
          <w:rFonts w:ascii="Tahoma" w:hAnsi="Tahoma" w:cs="Tahoma"/>
          <w:sz w:val="24"/>
          <w:szCs w:val="24"/>
        </w:rPr>
        <w:t>SPSS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64425" w:rsidRDefault="00D64425" w:rsidP="00D64425">
      <w:pPr>
        <w:pStyle w:val="Sinespaciado"/>
        <w:jc w:val="both"/>
        <w:rPr>
          <w:rFonts w:ascii="Tahoma" w:hAnsi="Tahoma" w:cs="Tahoma"/>
        </w:rPr>
      </w:pPr>
    </w:p>
    <w:p w:rsidR="00D64425" w:rsidRDefault="00D64425" w:rsidP="00D64425">
      <w:pPr>
        <w:pStyle w:val="Sinespaciado"/>
        <w:jc w:val="both"/>
        <w:rPr>
          <w:rFonts w:ascii="Tahoma" w:hAnsi="Tahoma" w:cs="Tahoma"/>
          <w:b/>
        </w:rPr>
      </w:pPr>
    </w:p>
    <w:p w:rsidR="00D64425" w:rsidRPr="00A13B3C" w:rsidRDefault="00D64425" w:rsidP="00D64425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A13B3C">
        <w:rPr>
          <w:rFonts w:ascii="Tahoma" w:hAnsi="Tahoma" w:cs="Tahoma"/>
          <w:b/>
          <w:sz w:val="24"/>
          <w:szCs w:val="24"/>
        </w:rPr>
        <w:t>Importante:</w:t>
      </w:r>
      <w:r w:rsidRPr="00A13B3C">
        <w:rPr>
          <w:rFonts w:ascii="Tahoma" w:hAnsi="Tahoma" w:cs="Tahoma"/>
          <w:sz w:val="24"/>
          <w:szCs w:val="24"/>
        </w:rPr>
        <w:t xml:space="preserve"> El archivo final debe nombrarse con el/los apellido/s de los integrantes y le debe </w:t>
      </w:r>
      <w:r>
        <w:rPr>
          <w:rFonts w:ascii="Tahoma" w:hAnsi="Tahoma" w:cs="Tahoma"/>
          <w:sz w:val="24"/>
          <w:szCs w:val="24"/>
        </w:rPr>
        <w:t xml:space="preserve">el </w:t>
      </w:r>
      <w:r w:rsidRPr="00A13B3C">
        <w:rPr>
          <w:rFonts w:ascii="Tahoma" w:hAnsi="Tahoma" w:cs="Tahoma"/>
          <w:sz w:val="24"/>
          <w:szCs w:val="24"/>
        </w:rPr>
        <w:t xml:space="preserve">anteceder </w:t>
      </w:r>
      <w:r>
        <w:rPr>
          <w:rFonts w:ascii="Tahoma" w:hAnsi="Tahoma" w:cs="Tahoma"/>
          <w:sz w:val="24"/>
          <w:szCs w:val="24"/>
        </w:rPr>
        <w:t xml:space="preserve">Número de Ejercicio y </w:t>
      </w:r>
      <w:r w:rsidRPr="00A13B3C">
        <w:rPr>
          <w:rFonts w:ascii="Tahoma" w:hAnsi="Tahoma" w:cs="Tahoma"/>
          <w:sz w:val="24"/>
          <w:szCs w:val="24"/>
        </w:rPr>
        <w:t xml:space="preserve">el </w:t>
      </w:r>
      <w:r>
        <w:rPr>
          <w:rFonts w:ascii="Tahoma" w:hAnsi="Tahoma" w:cs="Tahoma"/>
          <w:sz w:val="24"/>
          <w:szCs w:val="24"/>
        </w:rPr>
        <w:t>cuat</w:t>
      </w:r>
      <w:r w:rsidRPr="00A13B3C">
        <w:rPr>
          <w:rFonts w:ascii="Tahoma" w:hAnsi="Tahoma" w:cs="Tahoma"/>
          <w:sz w:val="24"/>
          <w:szCs w:val="24"/>
        </w:rPr>
        <w:t xml:space="preserve">rimestre-año de cursada. </w:t>
      </w:r>
      <w:r>
        <w:rPr>
          <w:rFonts w:ascii="Tahoma" w:hAnsi="Tahoma" w:cs="Tahoma"/>
          <w:sz w:val="24"/>
          <w:szCs w:val="24"/>
        </w:rPr>
        <w:t xml:space="preserve"> </w:t>
      </w:r>
      <w:r w:rsidRPr="00A13B3C">
        <w:rPr>
          <w:rFonts w:ascii="Tahoma" w:hAnsi="Tahoma" w:cs="Tahoma"/>
          <w:sz w:val="24"/>
          <w:szCs w:val="24"/>
        </w:rPr>
        <w:t xml:space="preserve">Ejemplo: </w:t>
      </w:r>
      <w:r w:rsidRPr="00A13B3C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 xml:space="preserve">jercicio </w:t>
      </w:r>
      <w:proofErr w:type="spellStart"/>
      <w:r>
        <w:rPr>
          <w:rFonts w:ascii="Tahoma" w:hAnsi="Tahoma" w:cs="Tahoma"/>
          <w:b/>
          <w:sz w:val="24"/>
          <w:szCs w:val="24"/>
        </w:rPr>
        <w:t>N°2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r w:rsidRPr="00A13B3C">
        <w:rPr>
          <w:rFonts w:ascii="Tahoma" w:hAnsi="Tahoma" w:cs="Tahoma"/>
          <w:b/>
          <w:sz w:val="24"/>
          <w:szCs w:val="24"/>
        </w:rPr>
        <w:t>01-14 Perez.docx.</w:t>
      </w:r>
      <w:r w:rsidRPr="00A13B3C">
        <w:rPr>
          <w:rFonts w:ascii="Tahoma" w:hAnsi="Tahoma" w:cs="Tahoma"/>
          <w:sz w:val="24"/>
          <w:szCs w:val="24"/>
        </w:rPr>
        <w:t xml:space="preserve"> </w:t>
      </w:r>
    </w:p>
    <w:p w:rsidR="00D64425" w:rsidRPr="00B558F1" w:rsidRDefault="00D64425" w:rsidP="00D64425">
      <w:pPr>
        <w:pStyle w:val="Sinespaciado"/>
        <w:jc w:val="both"/>
        <w:rPr>
          <w:rFonts w:ascii="Tahoma" w:hAnsi="Tahoma" w:cs="Tahoma"/>
        </w:rPr>
      </w:pPr>
    </w:p>
    <w:p w:rsidR="004533A8" w:rsidRPr="00D64425" w:rsidRDefault="004533A8" w:rsidP="00D64425">
      <w:pPr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sectPr w:rsidR="004533A8" w:rsidRPr="00D64425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7E2"/>
    <w:multiLevelType w:val="hybridMultilevel"/>
    <w:tmpl w:val="B95462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6F46"/>
    <w:multiLevelType w:val="hybridMultilevel"/>
    <w:tmpl w:val="FC2CBA56"/>
    <w:lvl w:ilvl="0" w:tplc="8488C47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62246"/>
    <w:multiLevelType w:val="hybridMultilevel"/>
    <w:tmpl w:val="9AFE7B68"/>
    <w:lvl w:ilvl="0" w:tplc="9EC2E6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FD"/>
    <w:rsid w:val="000567C9"/>
    <w:rsid w:val="000D2DA3"/>
    <w:rsid w:val="001A0EE3"/>
    <w:rsid w:val="001D2D74"/>
    <w:rsid w:val="001F3046"/>
    <w:rsid w:val="00226922"/>
    <w:rsid w:val="002A2E91"/>
    <w:rsid w:val="002B2859"/>
    <w:rsid w:val="002C2F84"/>
    <w:rsid w:val="002F44CF"/>
    <w:rsid w:val="00314C55"/>
    <w:rsid w:val="004533A8"/>
    <w:rsid w:val="004C5530"/>
    <w:rsid w:val="006711EB"/>
    <w:rsid w:val="006D1FD9"/>
    <w:rsid w:val="006E6396"/>
    <w:rsid w:val="006F6F36"/>
    <w:rsid w:val="00740B9F"/>
    <w:rsid w:val="00766BB9"/>
    <w:rsid w:val="0077111B"/>
    <w:rsid w:val="007C7AB7"/>
    <w:rsid w:val="007F0A5C"/>
    <w:rsid w:val="00821BE0"/>
    <w:rsid w:val="008717E3"/>
    <w:rsid w:val="00973207"/>
    <w:rsid w:val="009E57F3"/>
    <w:rsid w:val="00A63754"/>
    <w:rsid w:val="00AA40FD"/>
    <w:rsid w:val="00B558F1"/>
    <w:rsid w:val="00BE378A"/>
    <w:rsid w:val="00C9718C"/>
    <w:rsid w:val="00CC4069"/>
    <w:rsid w:val="00D222E1"/>
    <w:rsid w:val="00D64425"/>
    <w:rsid w:val="00DB6697"/>
    <w:rsid w:val="00DE1722"/>
    <w:rsid w:val="00F10628"/>
    <w:rsid w:val="00F67335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B51B05-3585-4BC3-B9A3-6A67718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DA1FE5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063733"/>
    <w:rsid w:val="000A0EE9"/>
    <w:rsid w:val="002D2A1D"/>
    <w:rsid w:val="00460642"/>
    <w:rsid w:val="00797303"/>
    <w:rsid w:val="00A227BC"/>
    <w:rsid w:val="00AA69CA"/>
    <w:rsid w:val="00CB5439"/>
    <w:rsid w:val="00DA1FE5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“Técnicas Avanzadas de investigación y Análisis Multivariado de Datos”                   Equipo Docente: Ernesto Philipp y Albano Vergara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“Técnicas Avanzadas de investigación y Análisis Multivariado de Datos”                   Equipo Docente: Ernesto Philipp y Albano Vergara</dc:title>
  <dc:creator>UlisesAlbano</dc:creator>
  <cp:lastModifiedBy>Ernesto Rodolfo Philipp</cp:lastModifiedBy>
  <cp:revision>4</cp:revision>
  <dcterms:created xsi:type="dcterms:W3CDTF">2019-02-20T20:19:00Z</dcterms:created>
  <dcterms:modified xsi:type="dcterms:W3CDTF">2019-03-19T15:35:00Z</dcterms:modified>
</cp:coreProperties>
</file>